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3"/>
        <w:pBdr/>
        <w:shd w:val="clear" w:color="auto" w:fill="ffffff"/>
        <w:spacing/>
        <w:ind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33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16 березня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187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порядку денного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позачергового </w:t>
      </w:r>
      <w:r>
        <w:rPr>
          <w:sz w:val="28"/>
          <w:szCs w:val="28"/>
          <w:lang w:val="uk-UA"/>
        </w:rPr>
        <w:t xml:space="preserve">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Берестинської 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</w:t>
      </w:r>
      <w:r>
        <w:rPr>
          <w:szCs w:val="28"/>
        </w:rPr>
        <w:t xml:space="preserve">позачергового</w:t>
      </w:r>
      <w:r>
        <w:t xml:space="preserve"> </w:t>
      </w:r>
      <w:r>
        <w:t xml:space="preserve">засід</w:t>
      </w:r>
      <w:r>
        <w:t xml:space="preserve">ання виконавчого комітету </w:t>
      </w:r>
      <w:r>
        <w:t xml:space="preserve">16</w:t>
      </w:r>
      <w:r>
        <w:t xml:space="preserve">.</w:t>
      </w:r>
      <w:r>
        <w:t xml:space="preserve">03</w:t>
      </w:r>
      <w:r>
        <w:t xml:space="preserve">.20</w:t>
      </w:r>
      <w:r>
        <w:t xml:space="preserve">26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</w:t>
      </w:r>
      <w:r>
        <w:t xml:space="preserve">16</w:t>
      </w:r>
      <w:r>
        <w:t xml:space="preserve">.</w:t>
      </w:r>
      <w:r>
        <w:t xml:space="preserve">03</w:t>
      </w:r>
      <w:r>
        <w:t xml:space="preserve">.20</w:t>
      </w:r>
      <w:r>
        <w:t xml:space="preserve">26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499A86DA"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Міський голова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>
          <w:szCs w:val="28"/>
        </w:rPr>
      </w:pPr>
      <w:r>
        <w:rPr>
          <w:szCs w:val="28"/>
        </w:rPr>
      </w:r>
      <w:r>
        <w:rPr>
          <w:color w:val="ff0000"/>
          <w:szCs w:val="28"/>
        </w:rPr>
        <w:t xml:space="preserve">        </w:t>
      </w:r>
      <w:r>
        <w:rPr>
          <w:szCs w:val="28"/>
        </w:rPr>
        <w:t xml:space="preserve">                                            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hanging="360" w:left="6300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від 16 березня </w:t>
      </w:r>
      <w:r>
        <w:rPr>
          <w:sz w:val="24"/>
          <w:szCs w:val="24"/>
          <w:lang w:val="uk-UA"/>
        </w:rPr>
        <w:t xml:space="preserve">2026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en-US"/>
        </w:rPr>
        <w:t xml:space="preserve">187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засідання</w:t>
      </w:r>
      <w:r>
        <w:rPr>
          <w:b/>
          <w:sz w:val="28"/>
          <w:szCs w:val="28"/>
          <w:lang w:val="uk-UA"/>
        </w:rPr>
        <w:t xml:space="preserve"> виконавчого комітету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Берестинської</w:t>
      </w:r>
      <w:r>
        <w:rPr>
          <w:b/>
          <w:sz w:val="28"/>
          <w:szCs w:val="28"/>
          <w:lang w:val="uk-UA"/>
        </w:rPr>
        <w:t xml:space="preserve">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 березня 2</w:t>
      </w:r>
      <w:r>
        <w:rPr>
          <w:b/>
          <w:sz w:val="28"/>
          <w:szCs w:val="28"/>
          <w:lang w:val="uk-UA"/>
        </w:rPr>
        <w:t xml:space="preserve">026 року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75FD96BA">
      <w:pPr>
        <w:pBdr/>
        <w:spacing/>
        <w:ind w:right="0" w:firstLine="0" w:left="0"/>
        <w:jc w:val="both"/>
        <w:rPr>
          <w:rFonts w:hint="default" w:eastAsia="Calibri"/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1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Про затвердження рішення комісії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</w:rPr>
        <w:t xml:space="preserve">13 березня</w:t>
      </w:r>
      <w:r>
        <w:rPr>
          <w:b w:val="0"/>
          <w:bCs w:val="0"/>
          <w:sz w:val="28"/>
          <w:szCs w:val="28"/>
        </w:rPr>
        <w:t xml:space="preserve"> 2026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1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4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rFonts w:hint="default" w:eastAsia="Calibri"/>
          <w:sz w:val="28"/>
          <w:szCs w:val="28"/>
        </w:rPr>
      </w:r>
      <w:r>
        <w:rPr>
          <w:rFonts w:hint="default" w:eastAsia="Calibri"/>
          <w:sz w:val="28"/>
          <w:szCs w:val="28"/>
        </w:rPr>
      </w:r>
    </w:p>
    <w:p w14:paraId="7B8C3EAF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Олена БОГДАНЕЦЬ</w:t>
      </w:r>
      <w:r>
        <w:rPr>
          <w:sz w:val="28"/>
          <w:szCs w:val="28"/>
          <w:lang w:val="uk-UA"/>
        </w:rPr>
        <w:t xml:space="preserve"> – начальник</w:t>
      </w:r>
      <w:r>
        <w:rPr>
          <w:sz w:val="28"/>
          <w:szCs w:val="28"/>
          <w:lang w:val="uk-UA"/>
        </w:rPr>
        <w:t xml:space="preserve"> відділу соціального захист населення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98BF18F"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 2.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Про негайне відібрання дітей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68A18FB5">
      <w:pPr>
        <w:pStyle w:val="933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Ріта КІЧКА – </w:t>
      </w:r>
      <w:r>
        <w:rPr>
          <w:color w:val="000000" w:themeColor="text1"/>
          <w:sz w:val="28"/>
          <w:szCs w:val="28"/>
          <w:lang w:val="uk-UA"/>
        </w:rPr>
        <w:t xml:space="preserve">завідувач  </w:t>
      </w:r>
      <w:r>
        <w:rPr>
          <w:color w:val="000000" w:themeColor="text1"/>
          <w:sz w:val="28"/>
          <w:szCs w:val="28"/>
          <w:lang w:val="uk-UA"/>
        </w:rPr>
        <w:t xml:space="preserve">сектору усиновлення, опіки, піклування та розвитку сімейних форм виховання </w:t>
      </w:r>
      <w:r>
        <w:rPr>
          <w:color w:val="000000" w:themeColor="text1"/>
          <w:sz w:val="28"/>
          <w:szCs w:val="28"/>
          <w:lang w:val="uk-UA"/>
        </w:rPr>
        <w:t xml:space="preserve">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D1D4B75">
      <w:pPr>
        <w:keepNext w:val="true"/>
        <w:pBdr/>
        <w:spacing w:after="0" w:line="240" w:lineRule="atLeast"/>
        <w:ind w:right="0" w:firstLine="0"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 xml:space="preserve">      </w:t>
      </w:r>
      <w:r>
        <w:rPr>
          <w:bCs/>
          <w:color w:val="000000" w:themeColor="text1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4"/>
          <w:lang w:val="uk-UA"/>
        </w:rPr>
        <w:t xml:space="preserve">Про влаштування </w:t>
      </w:r>
      <w:r>
        <w:rPr>
          <w:rFonts w:ascii="Times New Roman" w:hAnsi="Times New Roman"/>
          <w:sz w:val="28"/>
          <w:szCs w:val="28"/>
          <w:lang w:val="uk-UA"/>
        </w:rPr>
        <w:t xml:space="preserve">малолітніх дітей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особу 2</w:t>
      </w:r>
      <w:r>
        <w:rPr>
          <w:rFonts w:ascii="Times New Roman" w:hAnsi="Times New Roman"/>
          <w:sz w:val="28"/>
          <w:szCs w:val="28"/>
          <w:lang w:val="uk-UA"/>
        </w:rPr>
        <w:t xml:space="preserve">, хх квітня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особу 3</w:t>
      </w:r>
      <w:r>
        <w:rPr>
          <w:rFonts w:ascii="Times New Roman" w:hAnsi="Times New Roman"/>
          <w:sz w:val="28"/>
          <w:szCs w:val="28"/>
          <w:lang w:val="uk-UA"/>
        </w:rPr>
        <w:t xml:space="preserve">, хх </w:t>
      </w:r>
      <w:r>
        <w:rPr>
          <w:rFonts w:ascii="Times New Roman" w:hAnsi="Times New Roman"/>
          <w:sz w:val="28"/>
          <w:szCs w:val="28"/>
          <w:lang w:val="uk-UA"/>
        </w:rPr>
        <w:t xml:space="preserve">червня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особу 4</w:t>
      </w:r>
      <w:r>
        <w:rPr>
          <w:rFonts w:ascii="Times New Roman" w:hAnsi="Times New Roman"/>
          <w:sz w:val="28"/>
          <w:szCs w:val="28"/>
          <w:lang w:val="uk-UA"/>
        </w:rPr>
        <w:t xml:space="preserve">, хх березня хххх року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народження</w:t>
      </w:r>
      <w:r>
        <w:rPr>
          <w:rFonts w:ascii="Times New Roman" w:hAnsi="Times New Roman"/>
          <w:sz w:val="28"/>
          <w:szCs w:val="24"/>
          <w:lang w:val="uk-UA"/>
        </w:rPr>
        <w:t xml:space="preserve">, в сім’ю </w:t>
      </w:r>
      <w:r>
        <w:rPr>
          <w:rFonts w:ascii="Times New Roman" w:hAnsi="Times New Roman"/>
          <w:sz w:val="28"/>
          <w:szCs w:val="24"/>
          <w:lang w:val="uk-UA"/>
        </w:rPr>
        <w:t xml:space="preserve">патронатного </w:t>
      </w:r>
      <w:r>
        <w:rPr>
          <w:rFonts w:ascii="Times New Roman" w:hAnsi="Times New Roman"/>
          <w:sz w:val="28"/>
          <w:szCs w:val="24"/>
          <w:lang w:val="uk-UA"/>
        </w:rPr>
        <w:t xml:space="preserve">вихователя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Сторчакової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Віталіни Володимирівни</w:t>
      </w:r>
      <w:r>
        <w:rPr>
          <w:rFonts w:ascii="Times New Roman" w:hAnsi="Times New Roman"/>
          <w:sz w:val="28"/>
          <w:szCs w:val="24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C7D4E7B">
      <w:pPr>
        <w:pStyle w:val="934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Ріта КІЧКА – </w:t>
      </w:r>
      <w:r>
        <w:rPr>
          <w:color w:val="000000" w:themeColor="text1"/>
          <w:sz w:val="28"/>
          <w:szCs w:val="28"/>
          <w:lang w:val="uk-UA"/>
        </w:rPr>
        <w:t xml:space="preserve">завідувач  </w:t>
      </w:r>
      <w:r>
        <w:rPr>
          <w:color w:val="000000" w:themeColor="text1"/>
          <w:sz w:val="28"/>
          <w:szCs w:val="28"/>
          <w:lang w:val="uk-UA"/>
        </w:rPr>
        <w:t xml:space="preserve">сектору усиновлення, опіки, піклування та розвитку сімейних форм виховання </w:t>
      </w:r>
      <w:r>
        <w:rPr>
          <w:color w:val="000000" w:themeColor="text1"/>
          <w:sz w:val="28"/>
          <w:szCs w:val="28"/>
          <w:lang w:val="uk-UA"/>
        </w:rPr>
        <w:t xml:space="preserve">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1E9F584">
      <w:pPr>
        <w:pBdr/>
        <w:spacing/>
        <w:ind w:right="0" w:firstLine="0" w:left="0"/>
        <w:jc w:val="both"/>
        <w:rPr>
          <w:rFonts w:hint="default" w:eastAsia="Calibri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rFonts w:hint="default" w:eastAsia="Calibri"/>
          <w:sz w:val="28"/>
          <w:szCs w:val="28"/>
        </w:rPr>
      </w:r>
      <w:r>
        <w:rPr>
          <w:rFonts w:hint="default" w:eastAsia="Calibri"/>
          <w:sz w:val="28"/>
          <w:szCs w:val="28"/>
        </w:rPr>
      </w:r>
    </w:p>
    <w:p w14:paraId="43A32366">
      <w:pPr>
        <w:pStyle w:val="934"/>
        <w:pBdr/>
        <w:spacing/>
        <w:ind w:right="0" w:firstLine="0" w:left="0"/>
        <w:jc w:val="both"/>
        <w:rPr>
          <w:color w:val="000000" w:themeColor="text1"/>
        </w:rPr>
      </w:pPr>
      <w:r>
        <w:rPr>
          <w:color w:val="ff0000"/>
          <w:sz w:val="28"/>
          <w:szCs w:val="28"/>
          <w:lang w:val="uk-UA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/>
      </w:pPr>
      <w:r>
        <w:t xml:space="preserve">(секретар) виконавчого комітету                                          Катерина ХУДЯКОВА</w:t>
      </w:r>
      <w:r/>
    </w:p>
    <w:sectPr>
      <w:footnotePr/>
      <w:endnotePr/>
      <w:type w:val="nextPage"/>
      <w:pgSz w:h="16838" w:orient="portrait" w:w="11906"/>
      <w:pgMar w:top="1134" w:right="567" w:bottom="851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Lucida Sans Unicode">
    <w:panose1 w:val="020B060203050402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2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3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4">
    <w:nsid w:val="16086397"/>
    <w:lvl w:ilvl="0">
      <w:isLgl w:val="false"/>
      <w:lvlJc w:val="left"/>
      <w:lvlText w:val="%1."/>
      <w:numFmt w:val="decimal"/>
      <w:pPr>
        <w:pBdr/>
        <w:spacing/>
        <w:ind w:hanging="360" w:left="71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38EE4520"/>
    <w:lvl w:ilvl="0">
      <w:isLgl w:val="false"/>
      <w:lvlJc w:val="left"/>
      <w:lvlText w:val="%1."/>
      <w:numFmt w:val="decimal"/>
      <w:pPr>
        <w:pBdr/>
        <w:spacing/>
        <w:ind w:hanging="422" w:left="89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95"/>
      </w:pPr>
      <w:rPr/>
      <w:start w:val="1"/>
      <w:suff w:val="tab"/>
    </w:lvl>
  </w:abstractNum>
  <w:abstractNum w:abstractNumId="1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3">
    <w:nsid w:val="4BB22EBF"/>
    <w:lvl w:ilvl="0">
      <w:isLgl w:val="false"/>
      <w:lvlJc w:val="left"/>
      <w:lvlText w:val="%1."/>
      <w:numFmt w:val="decimal"/>
      <w:pPr>
        <w:pBdr/>
        <w:spacing/>
        <w:ind w:hanging="360" w:left="713"/>
      </w:pPr>
      <w:rPr>
        <w:rFonts w:ascii="Times New Roman" w:hAnsi="Times New Roman" w:cs="Times New Roman"/>
        <w:sz w:val="28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14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5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6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7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8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9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21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22">
    <w:nsid w:val="392E5D46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ascii="Times New Roman" w:hAnsi="Times New Roman" w:eastAsia="Times New Roman" w:cs="Times New Roman"/>
        <w:color w:val="000000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9"/>
      </w:pPr>
      <w:rPr>
        <w:rFonts w:hint="default" w:cs="Lucida Sans Unicode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30"/>
      </w:pPr>
      <w:rPr>
        <w:rFonts w:hint="default" w:cs="Lucida Sans Unicode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91"/>
      </w:pPr>
      <w:rPr>
        <w:rFonts w:hint="default" w:cs="Lucida Sans Unicode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92"/>
      </w:pPr>
      <w:rPr>
        <w:rFonts w:hint="default" w:cs="Lucida Sans Unicode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53"/>
      </w:pPr>
      <w:rPr>
        <w:rFonts w:hint="default" w:cs="Lucida Sans Unicode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14"/>
      </w:pPr>
      <w:rPr>
        <w:rFonts w:hint="default" w:cs="Lucida Sans Unicode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15"/>
      </w:pPr>
      <w:rPr>
        <w:rFonts w:hint="default" w:cs="Lucida Sans Unicode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76"/>
      </w:pPr>
      <w:rPr>
        <w:rFonts w:hint="default" w:cs="Lucida Sans Unicode"/>
      </w:rPr>
      <w:start w:val="1"/>
      <w:suff w:val="tab"/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12"/>
  </w:num>
  <w:num w:numId="8">
    <w:abstractNumId w:val="10"/>
  </w:num>
  <w:num w:numId="9">
    <w:abstractNumId w:val="15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"/>
  </w:num>
  <w:num w:numId="15">
    <w:abstractNumId w:val="9"/>
  </w:num>
  <w:num w:numId="16">
    <w:abstractNumId w:val="21"/>
  </w:num>
  <w:num w:numId="17">
    <w:abstractNumId w:val="6"/>
  </w:num>
  <w:num w:numId="18">
    <w:abstractNumId w:val="20"/>
  </w:num>
  <w:num w:numId="19">
    <w:abstractNumId w:val="3"/>
  </w:num>
  <w:num w:numId="20">
    <w:abstractNumId w:val="11"/>
  </w:num>
  <w:num w:numId="21">
    <w:abstractNumId w:val="4"/>
  </w:num>
  <w:num w:numId="22">
    <w:abstractNumId w:val="13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Table Grid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Table Grid Light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1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2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1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2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3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5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6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2">
    <w:name w:val="Heading 1"/>
    <w:basedOn w:val="933"/>
    <w:next w:val="933"/>
    <w:link w:val="88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3">
    <w:name w:val="Heading 2"/>
    <w:basedOn w:val="933"/>
    <w:next w:val="933"/>
    <w:link w:val="88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4">
    <w:name w:val="Heading 3"/>
    <w:basedOn w:val="933"/>
    <w:next w:val="933"/>
    <w:link w:val="88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5">
    <w:name w:val="Heading 4"/>
    <w:basedOn w:val="933"/>
    <w:next w:val="933"/>
    <w:link w:val="88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6">
    <w:name w:val="Heading 5"/>
    <w:basedOn w:val="933"/>
    <w:next w:val="933"/>
    <w:link w:val="88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7">
    <w:name w:val="Heading 6"/>
    <w:basedOn w:val="933"/>
    <w:next w:val="933"/>
    <w:link w:val="88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8">
    <w:name w:val="Heading 7"/>
    <w:basedOn w:val="933"/>
    <w:next w:val="933"/>
    <w:link w:val="88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9">
    <w:name w:val="Heading 8"/>
    <w:basedOn w:val="933"/>
    <w:next w:val="933"/>
    <w:link w:val="89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Heading 9"/>
    <w:basedOn w:val="933"/>
    <w:next w:val="933"/>
    <w:link w:val="89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1" w:default="1">
    <w:name w:val="Default Paragraph Font"/>
    <w:uiPriority w:val="1"/>
    <w:semiHidden/>
    <w:unhideWhenUsed/>
    <w:pPr>
      <w:pBdr/>
      <w:spacing/>
      <w:ind/>
    </w:pPr>
  </w:style>
  <w:style w:type="numbering" w:styleId="882" w:default="1">
    <w:name w:val="No List"/>
    <w:uiPriority w:val="99"/>
    <w:semiHidden/>
    <w:unhideWhenUsed/>
    <w:pPr>
      <w:pBdr/>
      <w:spacing/>
      <w:ind/>
    </w:pPr>
  </w:style>
  <w:style w:type="character" w:styleId="883">
    <w:name w:val="Heading 1 Char"/>
    <w:basedOn w:val="881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4">
    <w:name w:val="Heading 2 Char"/>
    <w:basedOn w:val="881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5">
    <w:name w:val="Heading 3 Char"/>
    <w:basedOn w:val="881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6">
    <w:name w:val="Heading 4 Char"/>
    <w:basedOn w:val="881"/>
    <w:link w:val="87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7">
    <w:name w:val="Heading 5 Char"/>
    <w:basedOn w:val="881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8">
    <w:name w:val="Heading 6 Char"/>
    <w:basedOn w:val="881"/>
    <w:link w:val="87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9">
    <w:name w:val="Heading 7 Char"/>
    <w:basedOn w:val="881"/>
    <w:link w:val="87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0">
    <w:name w:val="Heading 8 Char"/>
    <w:basedOn w:val="881"/>
    <w:link w:val="8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1">
    <w:name w:val="Heading 9 Char"/>
    <w:basedOn w:val="881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2">
    <w:name w:val="Title"/>
    <w:basedOn w:val="933"/>
    <w:next w:val="933"/>
    <w:link w:val="89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3">
    <w:name w:val="Title Char"/>
    <w:basedOn w:val="881"/>
    <w:link w:val="89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4">
    <w:name w:val="Subtitle"/>
    <w:basedOn w:val="933"/>
    <w:next w:val="933"/>
    <w:link w:val="89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5">
    <w:name w:val="Subtitle Char"/>
    <w:basedOn w:val="881"/>
    <w:link w:val="89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6">
    <w:name w:val="Quote"/>
    <w:basedOn w:val="933"/>
    <w:next w:val="933"/>
    <w:link w:val="89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7">
    <w:name w:val="Quote Char"/>
    <w:basedOn w:val="881"/>
    <w:link w:val="89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8">
    <w:name w:val="Intense Emphasis"/>
    <w:basedOn w:val="88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9">
    <w:name w:val="Intense Quote"/>
    <w:basedOn w:val="933"/>
    <w:next w:val="933"/>
    <w:link w:val="90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0">
    <w:name w:val="Intense Quote Char"/>
    <w:basedOn w:val="881"/>
    <w:link w:val="89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1">
    <w:name w:val="Intense Reference"/>
    <w:basedOn w:val="88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2">
    <w:name w:val="No Spacing"/>
    <w:basedOn w:val="933"/>
    <w:uiPriority w:val="1"/>
    <w:qFormat/>
    <w:pPr>
      <w:pBdr/>
      <w:spacing w:after="0" w:line="240" w:lineRule="auto"/>
      <w:ind/>
    </w:pPr>
  </w:style>
  <w:style w:type="character" w:styleId="903">
    <w:name w:val="Subtle Emphasis"/>
    <w:basedOn w:val="88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4">
    <w:name w:val="Emphasis"/>
    <w:basedOn w:val="881"/>
    <w:uiPriority w:val="20"/>
    <w:qFormat/>
    <w:pPr>
      <w:pBdr/>
      <w:spacing/>
      <w:ind/>
    </w:pPr>
    <w:rPr>
      <w:i/>
      <w:iCs/>
    </w:rPr>
  </w:style>
  <w:style w:type="character" w:styleId="905">
    <w:name w:val="Strong"/>
    <w:basedOn w:val="881"/>
    <w:uiPriority w:val="22"/>
    <w:qFormat/>
    <w:pPr>
      <w:pBdr/>
      <w:spacing/>
      <w:ind/>
    </w:pPr>
    <w:rPr>
      <w:b/>
      <w:bCs/>
    </w:rPr>
  </w:style>
  <w:style w:type="character" w:styleId="906">
    <w:name w:val="Subtle Reference"/>
    <w:basedOn w:val="88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7">
    <w:name w:val="Book Title"/>
    <w:basedOn w:val="88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8">
    <w:name w:val="Header"/>
    <w:basedOn w:val="933"/>
    <w:link w:val="90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9">
    <w:name w:val="Header Char"/>
    <w:basedOn w:val="881"/>
    <w:link w:val="908"/>
    <w:uiPriority w:val="99"/>
    <w:pPr>
      <w:pBdr/>
      <w:spacing/>
      <w:ind/>
    </w:pPr>
  </w:style>
  <w:style w:type="paragraph" w:styleId="910">
    <w:name w:val="Footer"/>
    <w:basedOn w:val="933"/>
    <w:link w:val="91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1">
    <w:name w:val="Footer Char"/>
    <w:basedOn w:val="881"/>
    <w:link w:val="910"/>
    <w:uiPriority w:val="99"/>
    <w:pPr>
      <w:pBdr/>
      <w:spacing/>
      <w:ind/>
    </w:pPr>
  </w:style>
  <w:style w:type="paragraph" w:styleId="912">
    <w:name w:val="Caption"/>
    <w:basedOn w:val="933"/>
    <w:next w:val="93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3">
    <w:name w:val="footnote text"/>
    <w:basedOn w:val="933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Footnote Text Char"/>
    <w:basedOn w:val="881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foot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endnote text"/>
    <w:basedOn w:val="933"/>
    <w:link w:val="91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7">
    <w:name w:val="Endnote Text Char"/>
    <w:basedOn w:val="881"/>
    <w:link w:val="916"/>
    <w:uiPriority w:val="99"/>
    <w:semiHidden/>
    <w:pPr>
      <w:pBdr/>
      <w:spacing/>
      <w:ind/>
    </w:pPr>
    <w:rPr>
      <w:sz w:val="20"/>
      <w:szCs w:val="20"/>
    </w:rPr>
  </w:style>
  <w:style w:type="character" w:styleId="918">
    <w:name w:val="end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character" w:styleId="919">
    <w:name w:val="Hyperlink"/>
    <w:basedOn w:val="88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0">
    <w:name w:val="FollowedHyperlink"/>
    <w:basedOn w:val="88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1">
    <w:name w:val="toc 1"/>
    <w:basedOn w:val="933"/>
    <w:next w:val="933"/>
    <w:uiPriority w:val="39"/>
    <w:unhideWhenUsed/>
    <w:pPr>
      <w:pBdr/>
      <w:spacing w:after="100"/>
      <w:ind/>
    </w:pPr>
  </w:style>
  <w:style w:type="paragraph" w:styleId="922">
    <w:name w:val="toc 2"/>
    <w:basedOn w:val="933"/>
    <w:next w:val="933"/>
    <w:uiPriority w:val="39"/>
    <w:unhideWhenUsed/>
    <w:pPr>
      <w:pBdr/>
      <w:spacing w:after="100"/>
      <w:ind w:left="220"/>
    </w:pPr>
  </w:style>
  <w:style w:type="paragraph" w:styleId="923">
    <w:name w:val="toc 3"/>
    <w:basedOn w:val="933"/>
    <w:next w:val="933"/>
    <w:uiPriority w:val="39"/>
    <w:unhideWhenUsed/>
    <w:pPr>
      <w:pBdr/>
      <w:spacing w:after="100"/>
      <w:ind w:left="440"/>
    </w:pPr>
  </w:style>
  <w:style w:type="paragraph" w:styleId="924">
    <w:name w:val="toc 4"/>
    <w:basedOn w:val="933"/>
    <w:next w:val="933"/>
    <w:uiPriority w:val="39"/>
    <w:unhideWhenUsed/>
    <w:pPr>
      <w:pBdr/>
      <w:spacing w:after="100"/>
      <w:ind w:left="660"/>
    </w:pPr>
  </w:style>
  <w:style w:type="paragraph" w:styleId="925">
    <w:name w:val="toc 5"/>
    <w:basedOn w:val="933"/>
    <w:next w:val="933"/>
    <w:uiPriority w:val="39"/>
    <w:unhideWhenUsed/>
    <w:pPr>
      <w:pBdr/>
      <w:spacing w:after="100"/>
      <w:ind w:left="880"/>
    </w:pPr>
  </w:style>
  <w:style w:type="paragraph" w:styleId="926">
    <w:name w:val="toc 6"/>
    <w:basedOn w:val="933"/>
    <w:next w:val="933"/>
    <w:uiPriority w:val="39"/>
    <w:unhideWhenUsed/>
    <w:pPr>
      <w:pBdr/>
      <w:spacing w:after="100"/>
      <w:ind w:left="1100"/>
    </w:pPr>
  </w:style>
  <w:style w:type="paragraph" w:styleId="927">
    <w:name w:val="toc 7"/>
    <w:basedOn w:val="933"/>
    <w:next w:val="933"/>
    <w:uiPriority w:val="39"/>
    <w:unhideWhenUsed/>
    <w:pPr>
      <w:pBdr/>
      <w:spacing w:after="100"/>
      <w:ind w:left="1320"/>
    </w:pPr>
  </w:style>
  <w:style w:type="paragraph" w:styleId="928">
    <w:name w:val="toc 8"/>
    <w:basedOn w:val="933"/>
    <w:next w:val="933"/>
    <w:uiPriority w:val="39"/>
    <w:unhideWhenUsed/>
    <w:pPr>
      <w:pBdr/>
      <w:spacing w:after="100"/>
      <w:ind w:left="1540"/>
    </w:pPr>
  </w:style>
  <w:style w:type="paragraph" w:styleId="929">
    <w:name w:val="toc 9"/>
    <w:basedOn w:val="933"/>
    <w:next w:val="933"/>
    <w:uiPriority w:val="39"/>
    <w:unhideWhenUsed/>
    <w:pPr>
      <w:pBdr/>
      <w:spacing w:after="100"/>
      <w:ind w:left="1760"/>
    </w:pPr>
  </w:style>
  <w:style w:type="character" w:styleId="930">
    <w:name w:val="Placeholder Text"/>
    <w:basedOn w:val="881"/>
    <w:uiPriority w:val="99"/>
    <w:semiHidden/>
    <w:pPr>
      <w:pBdr/>
      <w:spacing/>
      <w:ind/>
    </w:pPr>
    <w:rPr>
      <w:color w:val="666666"/>
    </w:rPr>
  </w:style>
  <w:style w:type="paragraph" w:styleId="931">
    <w:name w:val="TOC Heading"/>
    <w:uiPriority w:val="39"/>
    <w:unhideWhenUsed/>
    <w:pPr>
      <w:pBdr/>
      <w:spacing/>
      <w:ind/>
    </w:pPr>
  </w:style>
  <w:style w:type="paragraph" w:styleId="932">
    <w:name w:val="table of figures"/>
    <w:basedOn w:val="933"/>
    <w:next w:val="933"/>
    <w:uiPriority w:val="99"/>
    <w:unhideWhenUsed/>
    <w:pPr>
      <w:pBdr/>
      <w:spacing w:after="0" w:afterAutospacing="0"/>
      <w:ind/>
    </w:pPr>
  </w:style>
  <w:style w:type="paragraph" w:styleId="933" w:default="1">
    <w:name w:val="Normal"/>
    <w:next w:val="933"/>
    <w:link w:val="933"/>
    <w:qFormat/>
    <w:pPr>
      <w:pBdr/>
      <w:spacing/>
      <w:ind/>
    </w:pPr>
    <w:rPr>
      <w:lang w:val="ru-RU" w:eastAsia="ru-RU" w:bidi="ar-SA"/>
    </w:rPr>
  </w:style>
  <w:style w:type="paragraph" w:styleId="934">
    <w:name w:val="Заголовок 1"/>
    <w:basedOn w:val="933"/>
    <w:next w:val="933"/>
    <w:link w:val="93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5">
    <w:name w:val="Заголовок 2"/>
    <w:basedOn w:val="933"/>
    <w:next w:val="933"/>
    <w:link w:val="933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6">
    <w:name w:val="Заголовок 3"/>
    <w:basedOn w:val="933"/>
    <w:next w:val="933"/>
    <w:link w:val="96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7">
    <w:name w:val="Заголовок 4"/>
    <w:basedOn w:val="933"/>
    <w:next w:val="933"/>
    <w:link w:val="933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8">
    <w:name w:val="Основной шрифт абзаца"/>
    <w:next w:val="938"/>
    <w:link w:val="933"/>
    <w:semiHidden/>
    <w:pPr>
      <w:pBdr/>
      <w:spacing/>
      <w:ind/>
    </w:pPr>
  </w:style>
  <w:style w:type="table" w:styleId="939">
    <w:name w:val="Обычная таблица"/>
    <w:next w:val="939"/>
    <w:link w:val="933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0">
    <w:name w:val="Нет списка"/>
    <w:next w:val="940"/>
    <w:link w:val="933"/>
    <w:semiHidden/>
    <w:pPr>
      <w:pBdr/>
      <w:spacing/>
      <w:ind/>
    </w:pPr>
  </w:style>
  <w:style w:type="paragraph" w:styleId="941">
    <w:name w:val="Верхний колонтитул"/>
    <w:basedOn w:val="933"/>
    <w:next w:val="941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2">
    <w:name w:val="Нижний колонтитул"/>
    <w:basedOn w:val="933"/>
    <w:next w:val="942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3">
    <w:name w:val="Основной текст"/>
    <w:basedOn w:val="933"/>
    <w:next w:val="943"/>
    <w:link w:val="952"/>
    <w:pPr>
      <w:pBdr/>
      <w:spacing/>
      <w:ind w:right="-2"/>
      <w:jc w:val="both"/>
    </w:pPr>
    <w:rPr>
      <w:sz w:val="28"/>
      <w:lang w:val="uk-UA"/>
    </w:rPr>
  </w:style>
  <w:style w:type="paragraph" w:styleId="944">
    <w:name w:val="Основной текст 2"/>
    <w:basedOn w:val="933"/>
    <w:next w:val="944"/>
    <w:link w:val="933"/>
    <w:pPr>
      <w:pBdr/>
      <w:spacing/>
      <w:ind/>
    </w:pPr>
    <w:rPr>
      <w:sz w:val="28"/>
      <w:lang w:val="uk-UA"/>
    </w:rPr>
  </w:style>
  <w:style w:type="paragraph" w:styleId="945">
    <w:name w:val="Знак"/>
    <w:basedOn w:val="933"/>
    <w:next w:val="945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6">
    <w:name w:val="Текст выноски"/>
    <w:basedOn w:val="933"/>
    <w:next w:val="946"/>
    <w:link w:val="967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7">
    <w:name w:val="Основной текст с отступом"/>
    <w:basedOn w:val="933"/>
    <w:next w:val="947"/>
    <w:link w:val="968"/>
    <w:pPr>
      <w:pBdr/>
      <w:spacing w:after="120"/>
      <w:ind w:left="283"/>
    </w:pPr>
    <w:rPr>
      <w:sz w:val="24"/>
      <w:szCs w:val="24"/>
    </w:rPr>
  </w:style>
  <w:style w:type="character" w:styleId="948">
    <w:name w:val="rvts6"/>
    <w:basedOn w:val="938"/>
    <w:next w:val="948"/>
    <w:link w:val="933"/>
    <w:pPr>
      <w:pBdr/>
      <w:spacing/>
      <w:ind/>
    </w:pPr>
  </w:style>
  <w:style w:type="paragraph" w:styleId="949">
    <w:name w:val="Без интервала"/>
    <w:next w:val="949"/>
    <w:link w:val="961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50">
    <w:name w:val="txt1"/>
    <w:next w:val="950"/>
    <w:link w:val="933"/>
    <w:pPr>
      <w:pBdr/>
      <w:spacing/>
      <w:ind/>
    </w:pPr>
    <w:rPr>
      <w:sz w:val="14"/>
      <w:szCs w:val="14"/>
    </w:rPr>
  </w:style>
  <w:style w:type="character" w:styleId="951">
    <w:name w:val="Строгий"/>
    <w:next w:val="951"/>
    <w:link w:val="933"/>
    <w:qFormat/>
    <w:pPr>
      <w:pBdr/>
      <w:spacing/>
      <w:ind/>
    </w:pPr>
    <w:rPr>
      <w:b/>
      <w:bCs/>
    </w:rPr>
  </w:style>
  <w:style w:type="character" w:styleId="952">
    <w:name w:val="Основной текст Знак"/>
    <w:next w:val="952"/>
    <w:link w:val="943"/>
    <w:pPr>
      <w:pBdr/>
      <w:spacing/>
      <w:ind/>
    </w:pPr>
    <w:rPr>
      <w:sz w:val="28"/>
      <w:lang w:val="uk-UA" w:eastAsia="ru-RU" w:bidi="ar-SA"/>
    </w:rPr>
  </w:style>
  <w:style w:type="paragraph" w:styleId="953">
    <w:name w:val="Стандартный HTML"/>
    <w:basedOn w:val="933"/>
    <w:next w:val="953"/>
    <w:link w:val="933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54">
    <w:name w:val="xfmc1"/>
    <w:basedOn w:val="938"/>
    <w:next w:val="954"/>
    <w:link w:val="933"/>
    <w:pPr>
      <w:pBdr/>
      <w:spacing/>
      <w:ind/>
    </w:pPr>
  </w:style>
  <w:style w:type="character" w:styleId="955">
    <w:name w:val="rvts23"/>
    <w:basedOn w:val="938"/>
    <w:next w:val="955"/>
    <w:link w:val="933"/>
    <w:pPr>
      <w:pBdr/>
      <w:spacing/>
      <w:ind/>
    </w:pPr>
  </w:style>
  <w:style w:type="paragraph" w:styleId="956">
    <w:name w:val="Обычный (веб)"/>
    <w:basedOn w:val="933"/>
    <w:next w:val="956"/>
    <w:link w:val="962"/>
    <w:semiHidden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7">
    <w:name w:val="rtecenter"/>
    <w:basedOn w:val="933"/>
    <w:next w:val="957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8">
    <w:name w:val="List Paragraph"/>
    <w:basedOn w:val="933"/>
    <w:next w:val="958"/>
    <w:link w:val="933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9">
    <w:name w:val="Основной текст (2)_"/>
    <w:next w:val="959"/>
    <w:link w:val="960"/>
    <w:pPr>
      <w:pBdr/>
      <w:spacing/>
      <w:ind/>
    </w:pPr>
    <w:rPr>
      <w:lang w:bidi="ar-SA"/>
    </w:rPr>
  </w:style>
  <w:style w:type="paragraph" w:styleId="960">
    <w:name w:val="Основной текст (2)"/>
    <w:basedOn w:val="933"/>
    <w:next w:val="960"/>
    <w:link w:val="959"/>
    <w:pPr>
      <w:widowControl w:val="false"/>
      <w:pBdr/>
      <w:shd w:val="clear" w:color="auto" w:fill="ffffff"/>
      <w:spacing w:after="240" w:before="840" w:line="274" w:lineRule="exact"/>
      <w:ind w:hanging="480"/>
    </w:pPr>
    <w:rPr>
      <w:lang w:val="en-US" w:eastAsia="en-US"/>
    </w:rPr>
  </w:style>
  <w:style w:type="character" w:styleId="961">
    <w:name w:val="Без интервала Знак"/>
    <w:next w:val="961"/>
    <w:link w:val="949"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62">
    <w:name w:val="Обычный (веб) Знак"/>
    <w:next w:val="962"/>
    <w:link w:val="956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character" w:styleId="963">
    <w:name w:val="Основной текст_"/>
    <w:next w:val="963"/>
    <w:link w:val="964"/>
    <w:pPr>
      <w:pBdr/>
      <w:spacing/>
      <w:ind/>
    </w:pPr>
    <w:rPr>
      <w:color w:val="212429"/>
      <w:sz w:val="18"/>
      <w:szCs w:val="18"/>
      <w:shd w:val="clear" w:color="auto" w:fill="ffffff"/>
      <w:lang w:bidi="ar-SA"/>
    </w:rPr>
  </w:style>
  <w:style w:type="paragraph" w:styleId="964">
    <w:name w:val="Основной текст1"/>
    <w:basedOn w:val="933"/>
    <w:next w:val="964"/>
    <w:link w:val="963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  <w:shd w:val="clear" w:color="auto" w:fill="ffffff"/>
      <w:lang w:val="en-US" w:eastAsia="en-US"/>
    </w:rPr>
  </w:style>
  <w:style w:type="character" w:styleId="965">
    <w:name w:val="Выделение"/>
    <w:next w:val="965"/>
    <w:link w:val="933"/>
    <w:qFormat/>
    <w:pPr>
      <w:pBdr/>
      <w:spacing/>
      <w:ind/>
    </w:pPr>
    <w:rPr>
      <w:rFonts w:cs="Times New Roman"/>
      <w:i/>
      <w:iCs/>
    </w:rPr>
  </w:style>
  <w:style w:type="character" w:styleId="966">
    <w:name w:val="Заголовок 3 Знак"/>
    <w:next w:val="966"/>
    <w:link w:val="936"/>
    <w:semiHidden/>
    <w:pPr>
      <w:pBdr/>
      <w:spacing/>
      <w:ind/>
    </w:pPr>
    <w:rPr>
      <w:b/>
      <w:sz w:val="24"/>
      <w:lang w:val="uk-UA" w:eastAsia="ru-RU" w:bidi="ar-SA"/>
    </w:rPr>
  </w:style>
  <w:style w:type="character" w:styleId="967">
    <w:name w:val="Текст выноски Знак"/>
    <w:next w:val="967"/>
    <w:link w:val="946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68">
    <w:name w:val="Основной текст с отступом Знак"/>
    <w:next w:val="968"/>
    <w:link w:val="947"/>
    <w:pPr>
      <w:pBdr/>
      <w:spacing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26</cp:revision>
  <dcterms:created xsi:type="dcterms:W3CDTF">2025-10-23T06:04:00Z</dcterms:created>
  <dcterms:modified xsi:type="dcterms:W3CDTF">2026-03-26T13:34:38Z</dcterms:modified>
  <cp:version>983040</cp:version>
</cp:coreProperties>
</file>